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7C" w:rsidRPr="00497D7C" w:rsidRDefault="00497D7C" w:rsidP="000A31E4">
      <w:pPr>
        <w:ind w:left="-142"/>
        <w:jc w:val="center"/>
        <w:rPr>
          <w:b/>
          <w:sz w:val="36"/>
          <w:szCs w:val="36"/>
        </w:rPr>
      </w:pPr>
      <w:r w:rsidRPr="00497D7C">
        <w:rPr>
          <w:b/>
          <w:sz w:val="36"/>
          <w:szCs w:val="36"/>
        </w:rPr>
        <w:t xml:space="preserve">Инструкция по работе в рабочем кабинете по письму Минобрнауки России </w:t>
      </w:r>
      <w:r w:rsidR="0039039D" w:rsidRPr="0039039D">
        <w:rPr>
          <w:b/>
          <w:sz w:val="36"/>
          <w:szCs w:val="36"/>
        </w:rPr>
        <w:t>от 0</w:t>
      </w:r>
      <w:r w:rsidR="00F001F9">
        <w:rPr>
          <w:b/>
          <w:sz w:val="36"/>
          <w:szCs w:val="36"/>
        </w:rPr>
        <w:t>9</w:t>
      </w:r>
      <w:r w:rsidR="0039039D" w:rsidRPr="0039039D">
        <w:rPr>
          <w:b/>
          <w:sz w:val="36"/>
          <w:szCs w:val="36"/>
        </w:rPr>
        <w:t xml:space="preserve"> июня 2017г. № </w:t>
      </w:r>
      <w:r w:rsidR="00F001F9">
        <w:rPr>
          <w:b/>
          <w:sz w:val="36"/>
          <w:szCs w:val="36"/>
        </w:rPr>
        <w:t>ЛО-1278/05</w:t>
      </w:r>
      <w:r w:rsidRPr="00497D7C">
        <w:rPr>
          <w:b/>
          <w:sz w:val="36"/>
          <w:szCs w:val="36"/>
        </w:rPr>
        <w:t>»</w:t>
      </w:r>
    </w:p>
    <w:p w:rsidR="0039039D" w:rsidRDefault="0039039D" w:rsidP="000A31E4">
      <w:pPr>
        <w:ind w:left="-142"/>
        <w:jc w:val="center"/>
        <w:rPr>
          <w:b/>
          <w:i/>
        </w:rPr>
      </w:pPr>
    </w:p>
    <w:p w:rsidR="005E4CAF" w:rsidRPr="000A31E4" w:rsidRDefault="009D04EE" w:rsidP="000A31E4">
      <w:pPr>
        <w:ind w:left="-142"/>
        <w:jc w:val="center"/>
        <w:rPr>
          <w:b/>
          <w:i/>
        </w:rPr>
      </w:pPr>
      <w:r w:rsidRPr="000A31E4">
        <w:rPr>
          <w:b/>
          <w:i/>
        </w:rPr>
        <w:t>Для осуществления мониторинга ввода информации организациями необходимо:</w:t>
      </w:r>
    </w:p>
    <w:p w:rsidR="00EB6450" w:rsidRDefault="009D04EE" w:rsidP="00EB6450">
      <w:pPr>
        <w:pStyle w:val="a3"/>
        <w:numPr>
          <w:ilvl w:val="3"/>
          <w:numId w:val="4"/>
        </w:numPr>
        <w:ind w:left="0"/>
      </w:pPr>
      <w:r>
        <w:t>Войти в рабочий кабинет</w:t>
      </w:r>
      <w:r w:rsidR="0039039D">
        <w:t>.</w:t>
      </w:r>
      <w:r w:rsidR="002C5DCF">
        <w:br/>
      </w:r>
    </w:p>
    <w:p w:rsidR="00EB6450" w:rsidRDefault="0039039D" w:rsidP="00B4158F">
      <w:pPr>
        <w:pStyle w:val="a3"/>
        <w:numPr>
          <w:ilvl w:val="3"/>
          <w:numId w:val="4"/>
        </w:numPr>
        <w:ind w:left="0"/>
        <w:jc w:val="both"/>
      </w:pPr>
      <w:r>
        <w:t xml:space="preserve">Проверьте актуальность информации о контактах. Для этого нажать на  ссылку </w:t>
      </w:r>
      <w:r w:rsidRPr="00EB6450">
        <w:rPr>
          <w:b/>
          <w:i/>
        </w:rPr>
        <w:t>«Редактирование»</w:t>
      </w:r>
      <w:r>
        <w:t xml:space="preserve"> строки в информационном разделе. (Если данные не внесены – необходимо заполнить раздел. Вся информационная рассылка осуществляется по введенным контактным данным.)</w:t>
      </w:r>
      <w:r w:rsidR="002C5DCF">
        <w:br/>
      </w:r>
      <w:r w:rsidR="00EB6450">
        <w:br/>
      </w:r>
      <w:r w:rsidR="00F001F9">
        <w:rPr>
          <w:noProof/>
          <w:lang w:eastAsia="ru-RU"/>
        </w:rPr>
        <w:drawing>
          <wp:inline distT="0" distB="0" distL="0" distR="0">
            <wp:extent cx="6128385" cy="208026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767" cy="208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450">
        <w:br/>
      </w:r>
    </w:p>
    <w:p w:rsidR="00EB6450" w:rsidRDefault="00EB6450" w:rsidP="00B4158F">
      <w:pPr>
        <w:pStyle w:val="a3"/>
        <w:numPr>
          <w:ilvl w:val="3"/>
          <w:numId w:val="4"/>
        </w:numPr>
        <w:ind w:left="0"/>
        <w:jc w:val="both"/>
      </w:pPr>
      <w:r w:rsidRPr="00EB6450">
        <w:t>Для осуществления мониторинга ввода информации организациями необходимо</w:t>
      </w:r>
      <w:r>
        <w:t xml:space="preserve"> нажать ссылку «Просмотр данных» строки «</w:t>
      </w:r>
      <w:r w:rsidR="00322CA8" w:rsidRPr="00322CA8">
        <w:t>Отчет о выплате стипендий Президента Российской Федерации и Правительства Российской Федерации 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за 2016/2017 учебный год</w:t>
      </w:r>
      <w:r>
        <w:t>»</w:t>
      </w:r>
      <w:r w:rsidR="002C5DCF">
        <w:br/>
      </w:r>
      <w:r w:rsidR="00740F16">
        <w:br/>
      </w:r>
      <w:r w:rsidR="00F001F9">
        <w:rPr>
          <w:noProof/>
          <w:lang w:eastAsia="ru-RU"/>
        </w:rPr>
        <w:drawing>
          <wp:inline distT="0" distB="0" distL="0" distR="0">
            <wp:extent cx="6021705" cy="2339201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735" cy="234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F16">
        <w:br/>
      </w:r>
      <w:r w:rsidR="00F001F9">
        <w:br/>
      </w:r>
      <w:r w:rsidR="00F001F9">
        <w:br/>
      </w:r>
    </w:p>
    <w:p w:rsidR="00EB6450" w:rsidRDefault="00EB6450" w:rsidP="00EB6450">
      <w:pPr>
        <w:pStyle w:val="a3"/>
        <w:numPr>
          <w:ilvl w:val="3"/>
          <w:numId w:val="4"/>
        </w:numPr>
        <w:ind w:left="0"/>
      </w:pPr>
      <w:r>
        <w:lastRenderedPageBreak/>
        <w:t>Откроется окно с данными, введенными образовательными организациями.</w:t>
      </w:r>
      <w:r>
        <w:br/>
      </w:r>
      <w:r>
        <w:br/>
      </w:r>
      <w:r w:rsidR="00E92747">
        <w:rPr>
          <w:noProof/>
          <w:lang w:eastAsia="ru-RU"/>
        </w:rPr>
        <w:drawing>
          <wp:inline distT="0" distB="0" distL="0" distR="0">
            <wp:extent cx="5935980" cy="29718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85722C" w:rsidRDefault="00322CA8" w:rsidP="00B4158F">
      <w:pPr>
        <w:pStyle w:val="a3"/>
        <w:numPr>
          <w:ilvl w:val="3"/>
          <w:numId w:val="4"/>
        </w:numPr>
        <w:ind w:left="0"/>
        <w:jc w:val="both"/>
      </w:pPr>
      <w:r>
        <w:t xml:space="preserve">Данные должны ввести все организации, которым были выделены квоты на </w:t>
      </w:r>
      <w:r w:rsidRPr="00322CA8">
        <w:t>стипенди</w:t>
      </w:r>
      <w:r w:rsidR="00B4158F">
        <w:t>и</w:t>
      </w:r>
      <w:r w:rsidRPr="00322CA8">
        <w:t xml:space="preserve"> Президента Российской Федерации и Правительства Российской Федерации 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за 2016/2017 учебный год</w:t>
      </w:r>
      <w:r w:rsidR="00B4158F">
        <w:t>.</w:t>
      </w:r>
    </w:p>
    <w:p w:rsidR="00EB6450" w:rsidRDefault="00EB6450" w:rsidP="0085722C">
      <w:pPr>
        <w:pStyle w:val="a3"/>
        <w:ind w:left="0"/>
        <w:jc w:val="both"/>
      </w:pPr>
      <w:bookmarkStart w:id="0" w:name="_GoBack"/>
      <w:bookmarkEnd w:id="0"/>
    </w:p>
    <w:p w:rsidR="00EB6450" w:rsidRDefault="00B4158F" w:rsidP="00EB6450">
      <w:pPr>
        <w:pStyle w:val="a3"/>
        <w:numPr>
          <w:ilvl w:val="3"/>
          <w:numId w:val="4"/>
        </w:numPr>
        <w:ind w:left="0"/>
      </w:pPr>
      <w:r>
        <w:t xml:space="preserve">У всех организаций в результате должен быть установлен статус </w:t>
      </w:r>
      <w:r w:rsidRPr="00B4158F">
        <w:rPr>
          <w:b/>
          <w:i/>
        </w:rPr>
        <w:t>«Завершен».</w:t>
      </w:r>
      <w:r w:rsidR="002C5DCF">
        <w:rPr>
          <w:b/>
          <w:i/>
        </w:rPr>
        <w:br/>
      </w:r>
    </w:p>
    <w:p w:rsidR="00B4158F" w:rsidRDefault="00942ECC" w:rsidP="00EB6450">
      <w:pPr>
        <w:pStyle w:val="a3"/>
        <w:numPr>
          <w:ilvl w:val="3"/>
          <w:numId w:val="4"/>
        </w:numPr>
        <w:ind w:left="0"/>
      </w:pPr>
      <w:r>
        <w:t xml:space="preserve">Для распечатки отчетов необходимо нажать кнопку </w:t>
      </w:r>
      <w:r w:rsidR="00E97CC0" w:rsidRPr="00E97CC0">
        <w:rPr>
          <w:b/>
        </w:rPr>
        <w:t>Блокировка ввода данных организаций.</w:t>
      </w:r>
      <w:r w:rsidR="00E97CC0">
        <w:rPr>
          <w:b/>
        </w:rPr>
        <w:br/>
      </w:r>
      <w:r w:rsidR="00E97CC0" w:rsidRPr="00E97CC0">
        <w:rPr>
          <w:b/>
          <w:color w:val="FF0000"/>
        </w:rPr>
        <w:t>ОБРАТИТЬ ВНИМАНИЕ! После этой операции организации не смогут менять свои данные</w:t>
      </w:r>
      <w:r w:rsidR="00E97CC0" w:rsidRPr="002C5DCF">
        <w:rPr>
          <w:b/>
          <w:color w:val="FF0000"/>
        </w:rPr>
        <w:t>!</w:t>
      </w:r>
      <w:r w:rsidR="00E97CC0">
        <w:rPr>
          <w:b/>
        </w:rPr>
        <w:br/>
      </w:r>
      <w:r w:rsidR="00E97CC0">
        <w:rPr>
          <w:b/>
        </w:rPr>
        <w:br/>
      </w:r>
      <w:r w:rsidR="00F001F9">
        <w:rPr>
          <w:b/>
          <w:noProof/>
          <w:lang w:eastAsia="ru-RU"/>
        </w:rPr>
        <w:drawing>
          <wp:inline distT="0" distB="0" distL="0" distR="0">
            <wp:extent cx="5935980" cy="185166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CC0">
        <w:rPr>
          <w:b/>
        </w:rPr>
        <w:br/>
      </w:r>
    </w:p>
    <w:p w:rsidR="00942ECC" w:rsidRDefault="00E97CC0" w:rsidP="00EB6450">
      <w:pPr>
        <w:pStyle w:val="a3"/>
        <w:numPr>
          <w:ilvl w:val="3"/>
          <w:numId w:val="4"/>
        </w:numPr>
        <w:ind w:left="0"/>
      </w:pPr>
      <w:r>
        <w:t xml:space="preserve">После данной операции вместо кнопки </w:t>
      </w:r>
      <w:r w:rsidRPr="00E97CC0">
        <w:rPr>
          <w:b/>
        </w:rPr>
        <w:t>Блокировка ввода данных организаций</w:t>
      </w:r>
      <w:r>
        <w:rPr>
          <w:b/>
        </w:rPr>
        <w:t xml:space="preserve"> </w:t>
      </w:r>
      <w:r>
        <w:t>появятся ссылки для распечатки отчетов.</w:t>
      </w:r>
      <w:r w:rsidR="002C5DCF">
        <w:br/>
      </w:r>
    </w:p>
    <w:p w:rsidR="00942ECC" w:rsidRDefault="00E97CC0" w:rsidP="00EB6450">
      <w:pPr>
        <w:pStyle w:val="a3"/>
        <w:numPr>
          <w:ilvl w:val="3"/>
          <w:numId w:val="4"/>
        </w:numPr>
        <w:ind w:left="0"/>
      </w:pPr>
      <w:r>
        <w:t>Отчеты распечатываются, подписываются у руководителя.</w:t>
      </w:r>
      <w:r w:rsidR="002C5DCF">
        <w:br/>
      </w:r>
    </w:p>
    <w:p w:rsidR="00942ECC" w:rsidRDefault="00E97CC0" w:rsidP="00EB6450">
      <w:pPr>
        <w:pStyle w:val="a3"/>
        <w:numPr>
          <w:ilvl w:val="3"/>
          <w:numId w:val="4"/>
        </w:numPr>
        <w:ind w:left="0"/>
      </w:pPr>
      <w:r>
        <w:lastRenderedPageBreak/>
        <w:t xml:space="preserve">Сканированную копию подписанного отчета прикрепляем в рабочем кабинете. Для этого нажимаем ссылку </w:t>
      </w:r>
      <w:r w:rsidRPr="00E97CC0">
        <w:rPr>
          <w:b/>
          <w:i/>
        </w:rPr>
        <w:t>Прикрепление сканов.</w:t>
      </w:r>
      <w:r>
        <w:t xml:space="preserve"> </w:t>
      </w:r>
      <w:r>
        <w:br/>
      </w:r>
      <w:r w:rsidR="00F001F9">
        <w:rPr>
          <w:noProof/>
          <w:lang w:eastAsia="ru-RU"/>
        </w:rPr>
        <w:drawing>
          <wp:inline distT="0" distB="0" distL="0" distR="0">
            <wp:extent cx="5935980" cy="18364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E97CC0" w:rsidRDefault="00E97CC0" w:rsidP="00EB6450">
      <w:pPr>
        <w:pStyle w:val="a3"/>
        <w:numPr>
          <w:ilvl w:val="3"/>
          <w:numId w:val="4"/>
        </w:numPr>
        <w:ind w:left="0"/>
      </w:pPr>
      <w:r>
        <w:t>Открывается окно для прикрепления сканов:</w:t>
      </w:r>
      <w:r w:rsidR="002C5DCF">
        <w:br/>
      </w:r>
      <w:r>
        <w:br/>
      </w:r>
      <w:r w:rsidR="00E92747">
        <w:rPr>
          <w:noProof/>
          <w:lang w:eastAsia="ru-RU"/>
        </w:rPr>
        <w:drawing>
          <wp:inline distT="0" distB="0" distL="0" distR="0">
            <wp:extent cx="5928360" cy="17449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9E674C">
        <w:t xml:space="preserve">Необходимо выбрать файл для прикрепления и заполнить поле </w:t>
      </w:r>
      <w:r w:rsidR="009E674C" w:rsidRPr="009E674C">
        <w:rPr>
          <w:b/>
          <w:i/>
        </w:rPr>
        <w:t>«Описание»</w:t>
      </w:r>
      <w:r w:rsidR="009E674C">
        <w:t xml:space="preserve"> (указать, какой отчет Вы прикрепляете)</w:t>
      </w:r>
      <w:r w:rsidR="002C5DCF">
        <w:br/>
      </w:r>
    </w:p>
    <w:p w:rsidR="00E97CC0" w:rsidRDefault="009E674C" w:rsidP="00EB6450">
      <w:pPr>
        <w:pStyle w:val="a3"/>
        <w:numPr>
          <w:ilvl w:val="3"/>
          <w:numId w:val="4"/>
        </w:numPr>
        <w:ind w:left="0"/>
      </w:pPr>
      <w:r>
        <w:t xml:space="preserve">После этого нажать кнопку </w:t>
      </w:r>
      <w:r w:rsidRPr="009E674C">
        <w:rPr>
          <w:b/>
          <w:i/>
        </w:rPr>
        <w:t>«Загрузить»</w:t>
      </w:r>
      <w:r>
        <w:t>.</w:t>
      </w:r>
      <w:r w:rsidR="002C5DCF">
        <w:br/>
      </w:r>
    </w:p>
    <w:p w:rsidR="009E674C" w:rsidRDefault="002C5DCF" w:rsidP="00EB6450">
      <w:pPr>
        <w:pStyle w:val="a3"/>
        <w:numPr>
          <w:ilvl w:val="3"/>
          <w:numId w:val="4"/>
        </w:numPr>
        <w:ind w:left="0"/>
      </w:pPr>
      <w:r>
        <w:t>При удачной загрузке реквизиты загруженного файла появляются в таблице</w:t>
      </w:r>
      <w:r>
        <w:br/>
      </w:r>
      <w:r>
        <w:br/>
      </w:r>
      <w:r w:rsidR="00E92747">
        <w:rPr>
          <w:noProof/>
          <w:lang w:eastAsia="ru-RU"/>
        </w:rPr>
        <w:drawing>
          <wp:inline distT="0" distB="0" distL="0" distR="0">
            <wp:extent cx="5935980" cy="13182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9E674C" w:rsidRDefault="002C5DCF" w:rsidP="00EB6450">
      <w:pPr>
        <w:pStyle w:val="a3"/>
        <w:numPr>
          <w:ilvl w:val="3"/>
          <w:numId w:val="4"/>
        </w:numPr>
        <w:ind w:left="0"/>
      </w:pPr>
      <w:r>
        <w:t>Бумажный вариант отчета отправляется в Минобрнауки России.</w:t>
      </w:r>
    </w:p>
    <w:sectPr w:rsidR="009E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84C65"/>
    <w:multiLevelType w:val="hybridMultilevel"/>
    <w:tmpl w:val="F7FC3FE8"/>
    <w:lvl w:ilvl="0" w:tplc="1774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D7574"/>
    <w:multiLevelType w:val="hybridMultilevel"/>
    <w:tmpl w:val="AA1A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310"/>
    <w:multiLevelType w:val="hybridMultilevel"/>
    <w:tmpl w:val="867E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E4A9A"/>
    <w:multiLevelType w:val="hybridMultilevel"/>
    <w:tmpl w:val="73CC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9D"/>
    <w:rsid w:val="000A31E4"/>
    <w:rsid w:val="002C5DCF"/>
    <w:rsid w:val="002D5B06"/>
    <w:rsid w:val="00322CA8"/>
    <w:rsid w:val="00337793"/>
    <w:rsid w:val="0039039D"/>
    <w:rsid w:val="00497D7C"/>
    <w:rsid w:val="005E4CAF"/>
    <w:rsid w:val="005F3EB5"/>
    <w:rsid w:val="00740F16"/>
    <w:rsid w:val="007803EC"/>
    <w:rsid w:val="0085722C"/>
    <w:rsid w:val="00883D68"/>
    <w:rsid w:val="00942ECC"/>
    <w:rsid w:val="00980D71"/>
    <w:rsid w:val="009D04EE"/>
    <w:rsid w:val="009E674C"/>
    <w:rsid w:val="00B4158F"/>
    <w:rsid w:val="00B8079E"/>
    <w:rsid w:val="00D70AE1"/>
    <w:rsid w:val="00DD3E9D"/>
    <w:rsid w:val="00E92747"/>
    <w:rsid w:val="00E97CC0"/>
    <w:rsid w:val="00EB6450"/>
    <w:rsid w:val="00F001F9"/>
    <w:rsid w:val="00FA5FDD"/>
    <w:rsid w:val="00F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CCCF-4F04-4DD6-9286-AB27677B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Ash-Svet</dc:creator>
  <cp:keywords/>
  <dc:description/>
  <cp:lastModifiedBy>Ash-Svet</cp:lastModifiedBy>
  <cp:revision>4</cp:revision>
  <cp:lastPrinted>2017-06-21T14:16:00Z</cp:lastPrinted>
  <dcterms:created xsi:type="dcterms:W3CDTF">2017-06-21T13:33:00Z</dcterms:created>
  <dcterms:modified xsi:type="dcterms:W3CDTF">2017-06-21T14:32:00Z</dcterms:modified>
</cp:coreProperties>
</file>